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37" w:rsidRPr="001801A5" w:rsidRDefault="00BE2D5E" w:rsidP="00BE2D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1A5">
        <w:rPr>
          <w:rFonts w:ascii="Times New Roman" w:hAnsi="Times New Roman" w:cs="Times New Roman"/>
          <w:b/>
          <w:bCs/>
          <w:sz w:val="32"/>
          <w:szCs w:val="32"/>
        </w:rPr>
        <w:t>Детям о А. В. Суворове</w:t>
      </w:r>
    </w:p>
    <w:p w:rsidR="00BE2D5E" w:rsidRDefault="00BE2D5E" w:rsidP="00BE2D5E">
      <w:pPr>
        <w:jc w:val="center"/>
      </w:pPr>
    </w:p>
    <w:p w:rsidR="00BE2D5E" w:rsidRDefault="00BE2D5E" w:rsidP="00BE2D5E">
      <w:pPr>
        <w:jc w:val="center"/>
      </w:pP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"/Users/elenatolstyh/Library/Group Containers/UBF8T346G9.ms/WebArchiveCopyPasteTempFiles/com.microsoft.Word/page1image4045139920" \* MERGEFORMATINET </w:instrText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4921C1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1AC26C23" wp14:editId="2FBB3695">
            <wp:extent cx="4013200" cy="6019800"/>
            <wp:effectExtent l="0" t="0" r="0" b="0"/>
            <wp:docPr id="1505575512" name="Рисунок 8" descr="page1image404513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1image40451399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BE2D5E" w:rsidRDefault="00BE2D5E" w:rsidP="00BE2D5E">
      <w:pPr>
        <w:pStyle w:val="a3"/>
        <w:shd w:val="clear" w:color="auto" w:fill="FFFFFF"/>
        <w:rPr>
          <w:rFonts w:ascii="TimesNewRomanPS" w:hAnsi="TimesNewRomanPS"/>
          <w:i/>
          <w:iCs/>
          <w:sz w:val="28"/>
          <w:szCs w:val="28"/>
        </w:rPr>
      </w:pPr>
    </w:p>
    <w:p w:rsidR="00BE2D5E" w:rsidRPr="001801A5" w:rsidRDefault="00BE2D5E" w:rsidP="00BE2D5E">
      <w:pPr>
        <w:pStyle w:val="a3"/>
        <w:shd w:val="clear" w:color="auto" w:fill="FFFFFF"/>
      </w:pPr>
      <w:proofErr w:type="spellStart"/>
      <w:r w:rsidRPr="001801A5">
        <w:rPr>
          <w:rFonts w:ascii="TimesNewRomanPS" w:hAnsi="TimesNewRomanPS"/>
          <w:sz w:val="28"/>
          <w:szCs w:val="28"/>
        </w:rPr>
        <w:t>А.В.Суворов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 родился в Москве, давным-давно, когда еще в России правили цари. Отец его был военным и очень хотел, чтобы и сын тоже был военным. Но </w:t>
      </w:r>
      <w:proofErr w:type="spellStart"/>
      <w:r w:rsidRPr="001801A5">
        <w:rPr>
          <w:rFonts w:ascii="TimesNewRomanPS" w:hAnsi="TimesNewRomanPS"/>
          <w:sz w:val="28"/>
          <w:szCs w:val="28"/>
        </w:rPr>
        <w:t>маленькии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Саша был маленького роста, часто болел и был физически очень слабым. </w:t>
      </w:r>
    </w:p>
    <w:p w:rsidR="00BE2D5E" w:rsidRPr="001801A5" w:rsidRDefault="00BE2D5E" w:rsidP="00BE2D5E">
      <w:pPr>
        <w:pStyle w:val="a3"/>
        <w:shd w:val="clear" w:color="auto" w:fill="FFFFFF"/>
      </w:pPr>
      <w:r w:rsidRPr="001801A5">
        <w:rPr>
          <w:rFonts w:ascii="TimesNewRomanPS" w:hAnsi="TimesNewRomanPS"/>
          <w:sz w:val="28"/>
          <w:szCs w:val="28"/>
        </w:rPr>
        <w:t xml:space="preserve">А еще он очень любил играть с игрушечными солдатиками. Их у него было много. Он разыгрывал самые настоящие сражения. Однажды за его </w:t>
      </w:r>
      <w:proofErr w:type="spellStart"/>
      <w:r w:rsidRPr="001801A5">
        <w:rPr>
          <w:rFonts w:ascii="TimesNewRomanPS" w:hAnsi="TimesNewRomanPS"/>
          <w:sz w:val="28"/>
          <w:szCs w:val="28"/>
        </w:rPr>
        <w:t>игрои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наблюдал </w:t>
      </w:r>
      <w:proofErr w:type="spellStart"/>
      <w:r w:rsidRPr="001801A5">
        <w:rPr>
          <w:rFonts w:ascii="TimesNewRomanPS" w:hAnsi="TimesNewRomanPS"/>
          <w:sz w:val="28"/>
          <w:szCs w:val="28"/>
        </w:rPr>
        <w:t>военныи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генерал. Он очень удивился, как грамотно Саша расставлял своих солдат, как интересно передвигал их во время игрушечного сражения. Генерал сказал отцу Саши, что из мальчика вырастет очень </w:t>
      </w:r>
      <w:proofErr w:type="spellStart"/>
      <w:r w:rsidRPr="001801A5">
        <w:rPr>
          <w:rFonts w:ascii="TimesNewRomanPS" w:hAnsi="TimesNewRomanPS"/>
          <w:sz w:val="28"/>
          <w:szCs w:val="28"/>
        </w:rPr>
        <w:t>хорошии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командир. «Беспокоит меня плохое здоровье Саши», — говорил </w:t>
      </w:r>
      <w:r w:rsidRPr="001801A5">
        <w:rPr>
          <w:rFonts w:ascii="TimesNewRomanPS" w:hAnsi="TimesNewRomanPS"/>
          <w:sz w:val="28"/>
          <w:szCs w:val="28"/>
        </w:rPr>
        <w:lastRenderedPageBreak/>
        <w:t xml:space="preserve">отец Суворова, — «нельзя ему служить в </w:t>
      </w:r>
      <w:proofErr w:type="spellStart"/>
      <w:r w:rsidRPr="001801A5">
        <w:rPr>
          <w:rFonts w:ascii="TimesNewRomanPS" w:hAnsi="TimesNewRomanPS"/>
          <w:sz w:val="28"/>
          <w:szCs w:val="28"/>
        </w:rPr>
        <w:t>военнои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службе. Не по силам!» А Саша только и мечтал о том, чтобы сделаться солдатом. Только такие книжки и читал, которые рассказывали о славных </w:t>
      </w:r>
      <w:proofErr w:type="spellStart"/>
      <w:r w:rsidRPr="001801A5">
        <w:rPr>
          <w:rFonts w:ascii="TimesNewRomanPS" w:hAnsi="TimesNewRomanPS"/>
          <w:sz w:val="28"/>
          <w:szCs w:val="28"/>
        </w:rPr>
        <w:t>войнах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 и победах великих полководцев. </w:t>
      </w:r>
    </w:p>
    <w:p w:rsidR="00BE2D5E" w:rsidRDefault="00BE2D5E" w:rsidP="00BE2D5E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"/Users/elenatolstyh/Library/Group Containers/UBF8T346G9.ms/WebArchiveCopyPasteTempFiles/com.microsoft.Word/page2image4034654752" \* MERGEFORMATINET </w:instrText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4921C1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50B18144" wp14:editId="44B8F507">
            <wp:extent cx="1524000" cy="1930400"/>
            <wp:effectExtent l="0" t="0" r="0" b="0"/>
            <wp:docPr id="67232444" name="Рисунок 11" descr="page2image403465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40346547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</w:t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"/Users/elenatolstyh/Library/Group Containers/UBF8T346G9.ms/WebArchiveCopyPasteTempFiles/com.microsoft.Word/page2image4034655360" \* MERGEFORMATINET </w:instrText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4921C1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4FE7BDD0" wp14:editId="0869B29A">
            <wp:extent cx="2857500" cy="1866900"/>
            <wp:effectExtent l="0" t="0" r="0" b="0"/>
            <wp:docPr id="1826546045" name="Рисунок 10" descr="page2image403465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4034655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BE2D5E" w:rsidRDefault="00BE2D5E" w:rsidP="00BE2D5E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BE2D5E" w:rsidRDefault="00BE2D5E" w:rsidP="00BE2D5E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BE2D5E" w:rsidRPr="001801A5" w:rsidRDefault="00BE2D5E" w:rsidP="00BE2D5E">
      <w:pPr>
        <w:pStyle w:val="a3"/>
        <w:shd w:val="clear" w:color="auto" w:fill="FFFFFF"/>
      </w:pPr>
      <w:r w:rsidRPr="001801A5">
        <w:rPr>
          <w:rFonts w:ascii="TimesNewRomanPS" w:hAnsi="TimesNewRomanPS"/>
          <w:sz w:val="28"/>
          <w:szCs w:val="28"/>
        </w:rPr>
        <w:t xml:space="preserve">Он понимал, что солдат не может быть таким слабым. И тогда он стал закаляться, обливался </w:t>
      </w:r>
      <w:proofErr w:type="spellStart"/>
      <w:r w:rsidRPr="001801A5">
        <w:rPr>
          <w:rFonts w:ascii="TimesNewRomanPS" w:hAnsi="TimesNewRomanPS"/>
          <w:sz w:val="28"/>
          <w:szCs w:val="28"/>
        </w:rPr>
        <w:t>холоднои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</w:t>
      </w:r>
      <w:proofErr w:type="spellStart"/>
      <w:r w:rsidRPr="001801A5">
        <w:rPr>
          <w:rFonts w:ascii="TimesNewRomanPS" w:hAnsi="TimesNewRomanPS"/>
          <w:sz w:val="28"/>
          <w:szCs w:val="28"/>
        </w:rPr>
        <w:t>водои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̆, делал зарядку, занимался на разных снарядах, в любую погоду ездил верхом на лошади, спал на очень </w:t>
      </w:r>
      <w:proofErr w:type="spellStart"/>
      <w:r w:rsidRPr="001801A5">
        <w:rPr>
          <w:rFonts w:ascii="TimesNewRomanPS" w:hAnsi="TimesNewRomanPS"/>
          <w:sz w:val="28"/>
          <w:szCs w:val="28"/>
        </w:rPr>
        <w:t>жесткои</w:t>
      </w:r>
      <w:proofErr w:type="spellEnd"/>
      <w:r w:rsidRPr="001801A5">
        <w:rPr>
          <w:rFonts w:ascii="TimesNewRomanPS" w:hAnsi="TimesNewRomanPS"/>
          <w:sz w:val="28"/>
          <w:szCs w:val="28"/>
        </w:rPr>
        <w:t xml:space="preserve">̆ постели, готовя себя к будущим военным походам. Саша вырос и пошел служить в армию. </w:t>
      </w:r>
    </w:p>
    <w:p w:rsidR="00BE2D5E" w:rsidRPr="001801A5" w:rsidRDefault="00BE2D5E" w:rsidP="00BE2D5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Не было солдата исправнее его: он вставал раньше других, сам чистил себе сапоги и платье и стоял на часах во всякую погоду. Жил он вместе с простыми солдатами и ел солдатские щи и кашу; был всегда смел и весел и смешил своих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товарищеи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веселыми шутками и рассказами. Все любили его. Умного и храброго солдата быстро заметили и назначили командовать сначала отрядом, а потом и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армиеи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Когда он стал офицером и начал командовать солдатами, всюду на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войне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он побеждал неприятеля.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«Ребята, — говорил Суворов солдатам, — всегда идите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вперёд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на врага. Не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беспокойтесь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о том, сколько перед вами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неприятелеи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̆. Вы ведь пришли бить их, а не считать. Солдаты свои и чужие так и звали его потом: «Генерал Вперед!»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«Как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орёл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, высматривает Суворов врага, — говорили о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нём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солдаты, — и налетает с размаху на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неприятелеи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̆. Не успеют враги оглянуться, как они уже разбиты».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Отправился Суворов на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войну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. Два раза без него осаждали русские турецкую крепость Измаил, и не могли взять её. Суворов сказал своим солдатам: «Чудо-богатыри! Крепость Измаил необходимо взять. Так приказала Матушка-Императрица!»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lastRenderedPageBreak/>
        <w:t>«Веди нас, отец наш!» — отвечали солдаты.</w:t>
      </w: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br/>
        <w:t>Но раньше Суворов послал сказать туркам: «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сдавайтесь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!»</w:t>
      </w: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br/>
        <w:t xml:space="preserve">Турки отвечали: «Скорее небо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упадёт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на землю, чем Измаил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сдастся!»</w:t>
      </w: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br/>
        <w:t xml:space="preserve">Ночью русские солдаты уже потихоньку подходили к крепости.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Когда они стали взбираться на стены, турки принялись стрелять из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ружеи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и палить из пушек. Солдаты всё шли вперед. Лезли по лестницам, удерживались за свои штыки, подсаживали друг друга. Часто они срывались, падали, раненые турками, но опять вставали и взбирались на стены. Поутру русские были в крепости.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Весь мир удивлялся искусству и храбрости Суворова и его солдат. «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Гордыи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Измаил у ног Вашего Величества», — написал Суворов Екатерине, и она щедро наградила его.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Французы обижали и били немцев. Тогда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русскии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император Павел, сын Екатерины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Великои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̆, тогда уже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умершеи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̆, пожалел немцев. Он послал Суворова в Италию помочь им.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 уже был «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светлейшии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князь Суворов», но сражался лучше молодого и скоро взял у французов 25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крепостеи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̆. Солдаты говорили: «Наш Суворов непобедим! И мы непобедимы, когда он с нами!»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Но неблагодарные немцы завидовали Суворову и завели его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войско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Швейцарские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горы. Тяжело было идти: солдаты карабкались на прямые высокие скалы, покрытые льдом. Каждую минуту можно было сорваться и упасть в пропасть, бурные речки преграждали путь. Но солдаты все шли и шли: где ползли ползком, где держались за штыки, а через речки и пропасти строили самодельные мосты; связывали доски кусками своих одежд. Суворов сам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шёл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с ними, не отставая ни на минуту: терпел вместе холод и голод. И ещё песни пел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фельдмаршал. Солдаты подпевали ему.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Раз французы окружили Суворова со всех сторон. А в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войске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находился в то время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юныи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сын государя, Константин Павлович. Задумался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фельдмаршал.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Солдатушки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, - воскликнул он, плача, — Спасите сына государя, спасите честь России».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«Отец наш, Александр Васильевич, — сказали солдаты и офицеры. — Всюду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пойдём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за тобою! Победим или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умрём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со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славои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И на утро все они дрались, как львы. Отступили французы. Это было беспримерное сражение. Все удивлялись храбрости русских.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Император Павел написал Суворову такие слова: «Александр Васильевич! Один Бог может наградить вас за то, что вы сделали! Нет земных наград,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достойных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вашеи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храбрости и искусства».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В этом походе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фельдмаршал простудился и заболел. Скоро вся Россия с великим горем узнала, что умер её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богатырь- победитель! Император Павел плакал. Осиротели солдаты, потеряв своего «отца и благодетеля».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Солдаты до сих пор поют песни о его чудесных подвигах и доброте и до сих пор вспоминают, и любят его.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И, может быть, ещё много сотен лет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пройдут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, а имя Суворова будет повторяться народом с любовью и благодарностью».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Раз французы окружили Суворова со всех сторон. А в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войске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находился в то время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юныи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сын государя, Константин Павлович. Задумался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фельдмаршал.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Солдатушки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, - воскликнул он, плача, — Спасите сына государя, спасите честь России».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«Отец наш, Александр Васильевич, — сказали солдаты и офицеры. — Всюду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пойдём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за тобою! Победим или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умрём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со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славои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И на утро все они дрались, как львы. Отступили французы. Это было беспримерное сражение. Все удивлялись храбрости русских.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Император Павел написал Суворову такие слова: «Александр Васильевич! Один Бог может наградить вас за то, что вы сделали! Нет земных наград,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достойных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вашеи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храбрости и искусства».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В этом походе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фельдмаршал простудился и заболел. Скоро вся Россия с великим горем узнала, что умер её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старыи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̆ богатырь- победитель! Император Павел плакал. Осиротели солдаты, потеряв своего «отца и благодетеля». </w:t>
      </w:r>
    </w:p>
    <w:p w:rsidR="00BE2D5E" w:rsidRPr="001801A5" w:rsidRDefault="00BE2D5E" w:rsidP="00BE2D5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Солдаты до сих пор поют песни о его чудесных подвигах и доброте и до сих пор вспоминают, и любят его. </w:t>
      </w:r>
    </w:p>
    <w:p w:rsidR="00BE2D5E" w:rsidRDefault="00BE2D5E" w:rsidP="00BE2D5E">
      <w:pPr>
        <w:jc w:val="center"/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</w:pP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И, может быть, ещё много сотен лет </w:t>
      </w:r>
      <w:proofErr w:type="spellStart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пройдут</w:t>
      </w:r>
      <w:proofErr w:type="spellEnd"/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, а имя Суворова будет повторяться народом с любовью и благодарностью</w:t>
      </w: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1801A5" w:rsidRDefault="001801A5" w:rsidP="00BE2D5E">
      <w:pPr>
        <w:jc w:val="center"/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</w:pPr>
    </w:p>
    <w:p w:rsidR="001801A5" w:rsidRDefault="001801A5" w:rsidP="00BE2D5E">
      <w:pPr>
        <w:jc w:val="center"/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</w:pPr>
    </w:p>
    <w:p w:rsidR="001801A5" w:rsidRPr="00C97B3F" w:rsidRDefault="001801A5" w:rsidP="00BE2D5E">
      <w:pPr>
        <w:jc w:val="center"/>
      </w:pPr>
      <w:r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 xml:space="preserve">Материал взят с сайта </w:t>
      </w:r>
      <w:r>
        <w:rPr>
          <w:rFonts w:ascii="TimesNewRomanPS" w:eastAsia="Times New Roman" w:hAnsi="TimesNewRomanPS" w:cs="Times New Roman"/>
          <w:kern w:val="0"/>
          <w:sz w:val="28"/>
          <w:szCs w:val="28"/>
          <w:lang w:val="en-US" w:eastAsia="ru-RU"/>
          <w14:ligatures w14:val="none"/>
        </w:rPr>
        <w:t>leocdn</w:t>
      </w:r>
      <w:r w:rsidRPr="001801A5">
        <w:rPr>
          <w:rFonts w:ascii="TimesNewRomanPS" w:eastAsia="Times New Roman" w:hAnsi="TimesNewRomanPS" w:cs="Times New Roman"/>
          <w:kern w:val="0"/>
          <w:sz w:val="28"/>
          <w:szCs w:val="28"/>
          <w:lang w:eastAsia="ru-RU"/>
          <w14:ligatures w14:val="none"/>
        </w:rPr>
        <w:t>.</w:t>
      </w:r>
      <w:r w:rsidR="00C97B3F">
        <w:rPr>
          <w:rFonts w:ascii="TimesNewRomanPS" w:eastAsia="Times New Roman" w:hAnsi="TimesNewRomanPS" w:cs="Times New Roman"/>
          <w:kern w:val="0"/>
          <w:sz w:val="28"/>
          <w:szCs w:val="28"/>
          <w:lang w:val="en-US" w:eastAsia="ru-RU"/>
          <w14:ligatures w14:val="none"/>
        </w:rPr>
        <w:t>ru</w:t>
      </w:r>
    </w:p>
    <w:sectPr w:rsidR="001801A5" w:rsidRPr="00C9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5E"/>
    <w:rsid w:val="001801A5"/>
    <w:rsid w:val="004377D5"/>
    <w:rsid w:val="007F0537"/>
    <w:rsid w:val="00BE2D5E"/>
    <w:rsid w:val="00C97B3F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C64EE"/>
  <w15:chartTrackingRefBased/>
  <w15:docId w15:val="{52ED9288-B3C6-3B48-9830-A00F186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2</cp:revision>
  <dcterms:created xsi:type="dcterms:W3CDTF">2024-11-24T08:38:00Z</dcterms:created>
  <dcterms:modified xsi:type="dcterms:W3CDTF">2024-11-24T08:48:00Z</dcterms:modified>
</cp:coreProperties>
</file>