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D37" w:rsidRDefault="00BE448C" w:rsidP="00BE448C">
      <w:pPr>
        <w:jc w:val="center"/>
        <w:rPr>
          <w:sz w:val="40"/>
          <w:szCs w:val="40"/>
        </w:rPr>
      </w:pPr>
      <w:r w:rsidRPr="00BE448C">
        <w:rPr>
          <w:sz w:val="40"/>
          <w:szCs w:val="40"/>
        </w:rPr>
        <w:t>Масленица</w:t>
      </w:r>
    </w:p>
    <w:p w:rsidR="00BE448C" w:rsidRDefault="00BE448C" w:rsidP="00BE448C">
      <w:pPr>
        <w:jc w:val="center"/>
        <w:rPr>
          <w:sz w:val="40"/>
          <w:szCs w:val="40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 xml:space="preserve">Масленица – это праздник, отмечаемый на Руси еще с 16 </w:t>
      </w:r>
      <w:proofErr w:type="spellStart"/>
      <w:r w:rsidRPr="00D71ED5">
        <w:rPr>
          <w:rFonts w:ascii="Times New Roman" w:hAnsi="Times New Roman" w:cs="Times New Roman"/>
        </w:rPr>
        <w:t>века</w:t>
      </w:r>
      <w:r w:rsidRPr="00D71ED5">
        <w:rPr>
          <w:rFonts w:ascii="Times New Roman" w:hAnsi="Times New Roman" w:cs="Times New Roman"/>
        </w:rPr>
        <w:t>Но</w:t>
      </w:r>
      <w:proofErr w:type="spellEnd"/>
      <w:r w:rsidRPr="00D71ED5">
        <w:rPr>
          <w:rFonts w:ascii="Times New Roman" w:hAnsi="Times New Roman" w:cs="Times New Roman"/>
        </w:rPr>
        <w:t xml:space="preserve"> интерес </w:t>
      </w:r>
      <w:proofErr w:type="gramStart"/>
      <w:r w:rsidRPr="00D71ED5">
        <w:rPr>
          <w:rFonts w:ascii="Times New Roman" w:hAnsi="Times New Roman" w:cs="Times New Roman"/>
        </w:rPr>
        <w:t>к нему</w:t>
      </w:r>
      <w:proofErr w:type="gramEnd"/>
      <w:r w:rsidRPr="00D71ED5">
        <w:rPr>
          <w:rFonts w:ascii="Times New Roman" w:hAnsi="Times New Roman" w:cs="Times New Roman"/>
        </w:rPr>
        <w:t xml:space="preserve"> сохранился до наших дней.</w:t>
      </w:r>
      <w:r w:rsidRPr="00D71ED5">
        <w:rPr>
          <w:rFonts w:ascii="Times New Roman" w:hAnsi="Times New Roman" w:cs="Times New Roman"/>
        </w:rPr>
        <w:t xml:space="preserve"> Благодаря сохраненным традициям у взрослых и детей он ассоциируется с весельем, массовыми гуляньями, играми, сжиганием чучела и, конечно, с вкусными, горячими блинами. Все эти эмоционально позитивные моменты вызывают у детворы живой интерес. Поэтому </w:t>
      </w:r>
      <w:r w:rsidRPr="00D71ED5">
        <w:rPr>
          <w:rFonts w:ascii="Times New Roman" w:hAnsi="Times New Roman" w:cs="Times New Roman"/>
        </w:rPr>
        <w:t>хотелось дать несколько советов, что можно рассказать о масленице детям.</w:t>
      </w:r>
    </w:p>
    <w:p w:rsidR="00BE448C" w:rsidRPr="00D71ED5" w:rsidRDefault="00BE448C" w:rsidP="00BE448C">
      <w:pPr>
        <w:rPr>
          <w:rFonts w:ascii="Times New Roman" w:hAnsi="Times New Roman" w:cs="Times New Roman"/>
          <w:u w:val="single"/>
        </w:rPr>
      </w:pPr>
      <w:r w:rsidRPr="00D71ED5">
        <w:rPr>
          <w:rFonts w:ascii="Times New Roman" w:hAnsi="Times New Roman" w:cs="Times New Roman"/>
          <w:u w:val="single"/>
        </w:rPr>
        <w:t>Что за праздник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Масленица – это шумные проводы зимы и встреча теплой весны. Хозяйки обязательно пекут блины. По одной из легенд люди таким способом «умасливают» солнышко, чтобы оно быстрее обогрело землю и принесло тепло. Празднуется он целую неделю. В воскресенье проходят массовые гулянья.</w:t>
      </w:r>
    </w:p>
    <w:p w:rsidR="00BE448C" w:rsidRPr="00D71ED5" w:rsidRDefault="00BE448C" w:rsidP="00BE448C">
      <w:pPr>
        <w:rPr>
          <w:rFonts w:ascii="Times New Roman" w:hAnsi="Times New Roman" w:cs="Times New Roman"/>
          <w:u w:val="single"/>
        </w:rPr>
      </w:pPr>
      <w:r w:rsidRPr="00D71ED5">
        <w:rPr>
          <w:rFonts w:ascii="Times New Roman" w:hAnsi="Times New Roman" w:cs="Times New Roman"/>
          <w:u w:val="single"/>
        </w:rPr>
        <w:t>Когда отмечают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Постоянной даты у масленицы нет. Есть только временной ориентир – последняя неделя перед Великим постом или за семь недель до Пасхи. Чаще всего она выпадает на последние дни февраля и первые дни марта. А в 2024 году этот праздник будет полностью весенним – с 11 по 17 марта.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Люди устали от зимних холодов и ждут теплую весну. Именно для того, чтобы «земля услышала и проснулась», праздник должен проходить весело и шумно.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 xml:space="preserve">Можно рассказать детям сказку о масленице 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Поспорили однажды Зима с Весной, кто из них главнее.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Зима говорит: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— Конечно я! Нет больше такого времени года, которое так сильно бы отличалось от других. Только зимой бывает снег и мороз. Только зимой у детишек столько интересных забав – и с горки спуститься, и на лыжах покататься, и в снежки поиграть, и снеговика слепить.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И природе от меня большая польза. Землю снегом покрываю, как одеялом пушистым. Она всю зиму в тепле отдыхает, а потом урожай дает. А деревья сил набираются, чтобы новой листвой обзавестись.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Не соглашается Весна с главенством Зимы и свои доводы приводит: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— Так-то так, подруженька. Да только не везде зимой снег бывает, которым ты хвастаешь. А вот весенней поры все очень ждут. Потому что я тепло приношу, деревья в новую листву одеваю, цветочками первыми людей радую.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А уж детворе-то сколько радостей с приходом весны! Дети не дождутся, когда они теплую одежду снимут да по свежей травке побегают, из песка куличики сделают. И на велосипедах ребята еще больше любят кататься, чем на лыжах.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 xml:space="preserve">Услышало спор Солнце. Видит, Зима </w:t>
      </w:r>
      <w:proofErr w:type="gramStart"/>
      <w:r w:rsidRPr="00D71ED5">
        <w:rPr>
          <w:rFonts w:ascii="Times New Roman" w:hAnsi="Times New Roman" w:cs="Times New Roman"/>
        </w:rPr>
        <w:t>с Весной</w:t>
      </w:r>
      <w:proofErr w:type="gramEnd"/>
      <w:r w:rsidRPr="00D71ED5">
        <w:rPr>
          <w:rFonts w:ascii="Times New Roman" w:hAnsi="Times New Roman" w:cs="Times New Roman"/>
        </w:rPr>
        <w:t xml:space="preserve"> не на шутку друг другу перечат. Того и гляди, козни друг другу начнут строить.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Решило Солнце вмешаться. Из лучиков смастерило посланницу – девушку солнечную.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— Ступай, милая, подружи да умасли этих спорщиц. Чтоб не ругались они, кто важнее, а дружно Земле служили да людей радовали. Назовем тебя Масленицей. За неделю справишься?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Подумала Масленица чуток и отвечает: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 xml:space="preserve">— Чтоб Зиму </w:t>
      </w:r>
      <w:proofErr w:type="gramStart"/>
      <w:r w:rsidRPr="00D71ED5">
        <w:rPr>
          <w:rFonts w:ascii="Times New Roman" w:hAnsi="Times New Roman" w:cs="Times New Roman"/>
        </w:rPr>
        <w:t>с Весной</w:t>
      </w:r>
      <w:proofErr w:type="gramEnd"/>
      <w:r w:rsidRPr="00D71ED5">
        <w:rPr>
          <w:rFonts w:ascii="Times New Roman" w:hAnsi="Times New Roman" w:cs="Times New Roman"/>
        </w:rPr>
        <w:t xml:space="preserve"> подружить, я проведу для людей неделю забав, встреч, угощений вкусных. Пусть все с благодарностью Зиму провожают и с радостью Весну встречают. Потому что обе поры важные.</w:t>
      </w:r>
    </w:p>
    <w:p w:rsidR="00BE448C" w:rsidRPr="00D71ED5" w:rsidRDefault="00BE448C" w:rsidP="00BE448C">
      <w:pPr>
        <w:rPr>
          <w:rFonts w:ascii="Times New Roman" w:hAnsi="Times New Roman" w:cs="Times New Roman"/>
        </w:rPr>
      </w:pPr>
    </w:p>
    <w:p w:rsidR="00BE448C" w:rsidRPr="00D71ED5" w:rsidRDefault="00BE448C" w:rsidP="00BE448C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 xml:space="preserve">С тех пор, как только подходит зима к концу, и весна в дверь стучится, люди празднуют Масленицу. А Солнце смотрит на радующихся людей и видит, что Масленице удалось Зиму </w:t>
      </w:r>
      <w:proofErr w:type="gramStart"/>
      <w:r w:rsidRPr="00D71ED5">
        <w:rPr>
          <w:rFonts w:ascii="Times New Roman" w:hAnsi="Times New Roman" w:cs="Times New Roman"/>
        </w:rPr>
        <w:t>с Весной</w:t>
      </w:r>
      <w:proofErr w:type="gramEnd"/>
      <w:r w:rsidRPr="00D71ED5">
        <w:rPr>
          <w:rFonts w:ascii="Times New Roman" w:hAnsi="Times New Roman" w:cs="Times New Roman"/>
        </w:rPr>
        <w:t xml:space="preserve"> подружить и праздник общий устроить.</w:t>
      </w:r>
    </w:p>
    <w:p w:rsidR="00BE448C" w:rsidRPr="00D71ED5" w:rsidRDefault="00BE448C" w:rsidP="00BE448C">
      <w:pPr>
        <w:rPr>
          <w:rFonts w:ascii="Times New Roman" w:hAnsi="Times New Roman" w:cs="Times New Roman"/>
          <w:u w:val="single"/>
        </w:rPr>
      </w:pPr>
      <w:r w:rsidRPr="00D71ED5">
        <w:rPr>
          <w:rFonts w:ascii="Times New Roman" w:hAnsi="Times New Roman" w:cs="Times New Roman"/>
          <w:u w:val="single"/>
        </w:rPr>
        <w:t>Традиции масленицы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Почти в каждой семье в этот праздник пекли символ солнца – блины. Готовили целые горки этого вкусного блюда, а к нему различные начинки – творог, грибы, рыбу, икру.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Угощаться блинчиками начинали со среды. Поэтому среду называли лакомкой. Все могли есть блины столько, сколько душе угодно.</w:t>
      </w:r>
    </w:p>
    <w:p w:rsidR="00D71ED5" w:rsidRPr="00D71ED5" w:rsidRDefault="00D71ED5" w:rsidP="00D71ED5">
      <w:pPr>
        <w:rPr>
          <w:rFonts w:ascii="Times New Roman" w:hAnsi="Times New Roman" w:cs="Times New Roman"/>
          <w:u w:val="single"/>
        </w:rPr>
      </w:pP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Эта традиция оказалась самой прочной по отношению к другим ритуалам масленичной недели. В наше время все вспоминают о блинах и хотя бы однажды в преддверии весны угощаются этим блюдом.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Народные гулянья на масленичной неделе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Особое место в праздновании масленицы всегда занимали шумные народные гулянья, поднимающие настроение и взрослым, и детям.</w:t>
      </w:r>
    </w:p>
    <w:p w:rsidR="00D71ED5" w:rsidRPr="00D71ED5" w:rsidRDefault="00D71ED5" w:rsidP="00D71ED5">
      <w:pPr>
        <w:rPr>
          <w:rFonts w:ascii="Times New Roman" w:hAnsi="Times New Roman" w:cs="Times New Roman"/>
          <w:u w:val="single"/>
        </w:rPr>
      </w:pP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На Руси обязательным было катание в лошадиных упряжках. Деревню объезжали вокруг по часовой стрелке, как бы помогая солнцу быстрее двигаться.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Особое развлечение – катание на ледяных горках. Катались сразу целыми группами, сев на самодельные ледянки или салазки.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На Масленицу мерились силушкой, проводились кулачные бои «стенка на стенку». Самые сильные в боях не участвовали, а наблюдали за соблюдением правил.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Еще одним непременным участником гуляний был медведь. Он тоже символизирует приход теплого времени года, так как просыпается весной. Медведя водили скоморохи, и Топтыгин был обучен некоторым трюкам – приплясывал, растягивал гармошку, боролся со своим хозяином.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Сейчас последний день веселой масленичной недели отмечают в городских парках с соблюдением определенных обрядов. Посещение такого праздника может стать одной из добрых семейных традиций.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Проводы масленицы и соломенная кукла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Ритуал сжигания куклы – апофеоз праздника. Он олицетворяет победу теплой весны над холодной зимой. Обычно такую куклу делают из соломы в человеческий рост и одевают в цветной наряд.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На Руси чучело возили по улицам с четверга с песнями, шутками, прибаутками. В воскресенье создавали площадку для костра, водружали наверх соломенную куклу и поджигали. Пламя занималось быстро, а спустя час-другой уже можно было собирать пепел. Это также было обязательным действом, потому что пепел развеивали над полем, дабы получить хороший урожай.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Сейчас чучело готовят к воскресенью, и его сожжение стало итоговой точкой праздника. Гулянья после этого завершаются.</w:t>
      </w:r>
    </w:p>
    <w:p w:rsidR="00BE448C" w:rsidRPr="00D71ED5" w:rsidRDefault="00D71ED5" w:rsidP="00D71ED5">
      <w:pPr>
        <w:rPr>
          <w:rFonts w:ascii="Times New Roman" w:hAnsi="Times New Roman" w:cs="Times New Roman"/>
          <w:u w:val="single"/>
        </w:rPr>
      </w:pPr>
      <w:r w:rsidRPr="00D71ED5">
        <w:rPr>
          <w:rFonts w:ascii="Times New Roman" w:hAnsi="Times New Roman" w:cs="Times New Roman"/>
          <w:u w:val="single"/>
        </w:rPr>
        <w:t>Можно выучить стихи о масленице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lastRenderedPageBreak/>
        <w:t>«Масленица, угощай,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Всем блинчиков подавай!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С пылу, с жару – разбирайте,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И хвалить не забывайте!»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Вовлеките детей в процесс приготовления блинов,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>не останавлива</w:t>
      </w:r>
      <w:r w:rsidRPr="00D71ED5">
        <w:rPr>
          <w:rFonts w:ascii="Times New Roman" w:hAnsi="Times New Roman" w:cs="Times New Roman"/>
        </w:rPr>
        <w:t xml:space="preserve">йтесь </w:t>
      </w:r>
      <w:r w:rsidRPr="00D71ED5">
        <w:rPr>
          <w:rFonts w:ascii="Times New Roman" w:hAnsi="Times New Roman" w:cs="Times New Roman"/>
        </w:rPr>
        <w:t>на выпечке блинов, а организ</w:t>
      </w:r>
      <w:r w:rsidRPr="00D71ED5">
        <w:rPr>
          <w:rFonts w:ascii="Times New Roman" w:hAnsi="Times New Roman" w:cs="Times New Roman"/>
        </w:rPr>
        <w:t xml:space="preserve">уйте </w:t>
      </w:r>
      <w:r w:rsidRPr="00D71ED5">
        <w:rPr>
          <w:rFonts w:ascii="Times New Roman" w:hAnsi="Times New Roman" w:cs="Times New Roman"/>
        </w:rPr>
        <w:t>угощение. Пригласит</w:t>
      </w:r>
      <w:r w:rsidRPr="00D71ED5">
        <w:rPr>
          <w:rFonts w:ascii="Times New Roman" w:hAnsi="Times New Roman" w:cs="Times New Roman"/>
        </w:rPr>
        <w:t xml:space="preserve">е </w:t>
      </w:r>
      <w:r w:rsidRPr="00D71ED5">
        <w:rPr>
          <w:rFonts w:ascii="Times New Roman" w:hAnsi="Times New Roman" w:cs="Times New Roman"/>
        </w:rPr>
        <w:t xml:space="preserve">на блины родственников, или соседей, или друзей ребенка. Так </w:t>
      </w:r>
      <w:proofErr w:type="gramStart"/>
      <w:r w:rsidRPr="00D71ED5">
        <w:rPr>
          <w:rFonts w:ascii="Times New Roman" w:hAnsi="Times New Roman" w:cs="Times New Roman"/>
        </w:rPr>
        <w:t>д</w:t>
      </w:r>
      <w:r w:rsidRPr="00D71ED5">
        <w:rPr>
          <w:rFonts w:ascii="Times New Roman" w:hAnsi="Times New Roman" w:cs="Times New Roman"/>
        </w:rPr>
        <w:t xml:space="preserve">етям </w:t>
      </w:r>
      <w:r w:rsidRPr="00D71ED5">
        <w:rPr>
          <w:rFonts w:ascii="Times New Roman" w:hAnsi="Times New Roman" w:cs="Times New Roman"/>
        </w:rPr>
        <w:t xml:space="preserve"> еще</w:t>
      </w:r>
      <w:proofErr w:type="gramEnd"/>
      <w:r w:rsidRPr="00D71ED5">
        <w:rPr>
          <w:rFonts w:ascii="Times New Roman" w:hAnsi="Times New Roman" w:cs="Times New Roman"/>
        </w:rPr>
        <w:t xml:space="preserve"> больше запомнится праздник, и у него будет формироваться потребность в гостеприимстве.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  <w:r w:rsidRPr="00D71ED5">
        <w:rPr>
          <w:rFonts w:ascii="Times New Roman" w:hAnsi="Times New Roman" w:cs="Times New Roman"/>
        </w:rPr>
        <w:t xml:space="preserve">А это </w:t>
      </w:r>
      <w:proofErr w:type="gramStart"/>
      <w:r w:rsidRPr="00D71ED5">
        <w:rPr>
          <w:rFonts w:ascii="Times New Roman" w:hAnsi="Times New Roman" w:cs="Times New Roman"/>
        </w:rPr>
        <w:t xml:space="preserve">поможет </w:t>
      </w:r>
      <w:r w:rsidRPr="00D71ED5">
        <w:rPr>
          <w:rFonts w:ascii="Times New Roman" w:hAnsi="Times New Roman" w:cs="Times New Roman"/>
        </w:rPr>
        <w:t xml:space="preserve"> получить</w:t>
      </w:r>
      <w:proofErr w:type="gramEnd"/>
      <w:r w:rsidRPr="00D71ED5">
        <w:rPr>
          <w:rFonts w:ascii="Times New Roman" w:hAnsi="Times New Roman" w:cs="Times New Roman"/>
        </w:rPr>
        <w:t xml:space="preserve"> заряд положительных эмоций.</w:t>
      </w:r>
    </w:p>
    <w:p w:rsidR="00D71ED5" w:rsidRPr="00D71ED5" w:rsidRDefault="00D71ED5" w:rsidP="00D71ED5">
      <w:pPr>
        <w:rPr>
          <w:rFonts w:ascii="Times New Roman" w:hAnsi="Times New Roman" w:cs="Times New Roman"/>
        </w:rPr>
      </w:pPr>
    </w:p>
    <w:p w:rsidR="00D71ED5" w:rsidRPr="00D71ED5" w:rsidRDefault="00D71ED5" w:rsidP="00D71ED5">
      <w:pPr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"/Users/elenatolstyh/Library/Group Containers/UBF8T346G9.ms/WebArchiveCopyPasteTempFiles/com.microsoft.Word/vstrecha-masleniczy-2023-800x445.jpg"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940425" cy="3304540"/>
            <wp:effectExtent l="0" t="0" r="3175" b="0"/>
            <wp:docPr id="1832106255" name="Рисунок 1" descr="Сценарий сказки на масленицу для детей - Prazdni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сказки на масленицу для детей - Prazdnik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71ED5" w:rsidRPr="00D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C"/>
    <w:rsid w:val="004377D5"/>
    <w:rsid w:val="007F0537"/>
    <w:rsid w:val="00BE448C"/>
    <w:rsid w:val="00D71ED5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4DF28"/>
  <w15:chartTrackingRefBased/>
  <w15:docId w15:val="{49C304A3-59E3-274C-9F91-35094BA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1</cp:revision>
  <dcterms:created xsi:type="dcterms:W3CDTF">2024-03-11T16:45:00Z</dcterms:created>
  <dcterms:modified xsi:type="dcterms:W3CDTF">2024-03-11T17:05:00Z</dcterms:modified>
</cp:coreProperties>
</file>